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jc w:val="center"/>
        <w:rPr>
          <w:rFonts w:cs="宋体" w:asciiTheme="majorEastAsia" w:hAnsiTheme="majorEastAsia" w:eastAsiaTheme="majorEastAsia"/>
          <w:b/>
          <w:spacing w:val="8"/>
          <w:kern w:val="0"/>
          <w:sz w:val="32"/>
          <w:szCs w:val="32"/>
        </w:rPr>
      </w:pPr>
      <w:r>
        <w:rPr>
          <w:rFonts w:hint="eastAsia" w:cs="宋体" w:asciiTheme="majorEastAsia" w:hAnsiTheme="majorEastAsia" w:eastAsiaTheme="majorEastAsia"/>
          <w:b/>
          <w:spacing w:val="8"/>
          <w:kern w:val="0"/>
          <w:sz w:val="32"/>
          <w:szCs w:val="32"/>
        </w:rPr>
        <w:t>2019年6月风险提示</w:t>
      </w:r>
    </w:p>
    <w:p>
      <w:pPr>
        <w:widowControl/>
        <w:wordWrap w:val="0"/>
        <w:spacing w:line="440" w:lineRule="exact"/>
        <w:jc w:val="right"/>
        <w:rPr>
          <w:rFonts w:cs="宋体" w:asciiTheme="minorEastAsia" w:hAnsiTheme="minorEastAsia"/>
          <w:spacing w:val="8"/>
          <w:kern w:val="0"/>
          <w:sz w:val="24"/>
          <w:szCs w:val="24"/>
        </w:rPr>
      </w:pPr>
      <w:r>
        <w:rPr>
          <w:rFonts w:hint="eastAsia" w:cs="宋体" w:asciiTheme="minorEastAsia" w:hAnsiTheme="minorEastAsia"/>
          <w:spacing w:val="8"/>
          <w:kern w:val="0"/>
          <w:sz w:val="24"/>
          <w:szCs w:val="24"/>
        </w:rPr>
        <w:t>来源：上海疾控  浦东疾控</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6月的申城已经入夏，气温明显升高，中旬还将迎来梅雨季，天气湿热，适宜致病微生物生长繁殖。。加上端午小长假，出游聚餐增多。提醒重点防控手足口病、猩红热、登革热以及食源性疾病，并注意防暑降温。另外，6月份学生们开始放暑假了，家长们要特别关注孩子们的安全问题。温馨提醒，6月需关注以下风险：</w:t>
      </w:r>
    </w:p>
    <w:p>
      <w:pPr>
        <w:pStyle w:val="9"/>
        <w:numPr>
          <w:ilvl w:val="0"/>
          <w:numId w:val="1"/>
        </w:numPr>
        <w:spacing w:line="440" w:lineRule="exact"/>
        <w:ind w:firstLineChars="0"/>
        <w:rPr>
          <w:rFonts w:ascii="微软雅黑" w:hAnsi="微软雅黑" w:eastAsia="微软雅黑"/>
          <w:color w:val="FFAD1D"/>
          <w:spacing w:val="15"/>
          <w:sz w:val="29"/>
          <w:szCs w:val="29"/>
          <w:shd w:val="clear" w:color="auto" w:fill="FFFFFF"/>
        </w:rPr>
      </w:pPr>
      <w:r>
        <w:rPr>
          <w:rFonts w:hint="eastAsia" w:ascii="微软雅黑" w:hAnsi="微软雅黑" w:eastAsia="微软雅黑"/>
          <w:color w:val="FFAD1D"/>
          <w:spacing w:val="15"/>
          <w:sz w:val="29"/>
          <w:szCs w:val="29"/>
          <w:shd w:val="clear" w:color="auto" w:fill="FFFFFF"/>
        </w:rPr>
        <w:t>手足口病</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手足口病多发生于学龄前儿童，尤其是托幼机构的小朋友。多数宝宝突然起病，一般症状较轻。临床表现主要是发烧，随后在手、脚和口腔周围出现水疱，极少数患儿可出现并发症。6月还处在手足口病发病高峰。</w:t>
      </w:r>
    </w:p>
    <w:p>
      <w:pPr>
        <w:spacing w:line="440" w:lineRule="exact"/>
        <w:rPr>
          <w:rFonts w:asciiTheme="minorEastAsia" w:hAnsiTheme="minorEastAsia"/>
          <w:b/>
          <w:sz w:val="24"/>
          <w:szCs w:val="24"/>
        </w:rPr>
      </w:pPr>
      <w:r>
        <w:rPr>
          <w:rFonts w:hint="eastAsia" w:asciiTheme="minorEastAsia" w:hAnsiTheme="minorEastAsia"/>
          <w:b/>
          <w:sz w:val="24"/>
          <w:szCs w:val="24"/>
        </w:rPr>
        <w:t>预防措施：</w:t>
      </w:r>
    </w:p>
    <w:p>
      <w:pPr>
        <w:spacing w:line="440" w:lineRule="exact"/>
        <w:rPr>
          <w:rFonts w:asciiTheme="minorEastAsia" w:hAnsiTheme="minorEastAsia"/>
          <w:sz w:val="24"/>
          <w:szCs w:val="24"/>
        </w:rPr>
      </w:pPr>
      <w:r>
        <w:rPr>
          <w:rFonts w:hint="eastAsia" w:asciiTheme="minorEastAsia" w:hAnsiTheme="minorEastAsia"/>
          <w:sz w:val="24"/>
          <w:szCs w:val="24"/>
        </w:rPr>
        <w:t>●养成良好的个人卫生习惯和饮食习惯，饭前便后洗手、勤洗澡。</w:t>
      </w:r>
    </w:p>
    <w:p>
      <w:pPr>
        <w:spacing w:line="440" w:lineRule="exact"/>
        <w:rPr>
          <w:rFonts w:asciiTheme="minorEastAsia" w:hAnsiTheme="minorEastAsia"/>
          <w:sz w:val="24"/>
          <w:szCs w:val="24"/>
        </w:rPr>
      </w:pPr>
      <w:r>
        <w:rPr>
          <w:rFonts w:hint="eastAsia" w:asciiTheme="minorEastAsia" w:hAnsiTheme="minorEastAsia"/>
          <w:sz w:val="24"/>
          <w:szCs w:val="24"/>
        </w:rPr>
        <w:t>●不喝生水，不吃生冷食物，剩饭剩菜要彻底加热后再食用。</w:t>
      </w:r>
    </w:p>
    <w:p>
      <w:pPr>
        <w:spacing w:line="440" w:lineRule="exact"/>
        <w:rPr>
          <w:rFonts w:asciiTheme="minorEastAsia" w:hAnsiTheme="minorEastAsia"/>
          <w:sz w:val="24"/>
          <w:szCs w:val="24"/>
        </w:rPr>
      </w:pPr>
      <w:r>
        <w:rPr>
          <w:rFonts w:hint="eastAsia" w:asciiTheme="minorEastAsia" w:hAnsiTheme="minorEastAsia"/>
          <w:sz w:val="24"/>
          <w:szCs w:val="24"/>
        </w:rPr>
        <w:t>●孩子居住的房间要经常通风换气。</w:t>
      </w:r>
    </w:p>
    <w:p>
      <w:pPr>
        <w:spacing w:line="440" w:lineRule="exact"/>
        <w:rPr>
          <w:rFonts w:asciiTheme="minorEastAsia" w:hAnsiTheme="minorEastAsia"/>
          <w:sz w:val="24"/>
          <w:szCs w:val="24"/>
        </w:rPr>
      </w:pPr>
      <w:r>
        <w:rPr>
          <w:rFonts w:hint="eastAsia" w:asciiTheme="minorEastAsia" w:hAnsiTheme="minorEastAsia"/>
          <w:sz w:val="24"/>
          <w:szCs w:val="24"/>
        </w:rPr>
        <w:t>●尽量少带孩子去拥挤的公共场所，避免与其他有发热、出疹症状的儿童接触，减少被感染的机会。</w:t>
      </w:r>
    </w:p>
    <w:p>
      <w:pPr>
        <w:spacing w:line="440" w:lineRule="exact"/>
        <w:rPr>
          <w:rFonts w:asciiTheme="minorEastAsia" w:hAnsiTheme="minorEastAsia"/>
          <w:sz w:val="24"/>
          <w:szCs w:val="24"/>
        </w:rPr>
      </w:pPr>
      <w:r>
        <w:rPr>
          <w:rFonts w:hint="eastAsia" w:asciiTheme="minorEastAsia" w:hAnsiTheme="minorEastAsia"/>
          <w:sz w:val="24"/>
          <w:szCs w:val="24"/>
        </w:rPr>
        <w:t>●合理搭配孩子的膳食营养，保证充足的休息，适当晒晒太阳，增强自身免疫力。</w:t>
      </w:r>
    </w:p>
    <w:p>
      <w:pPr>
        <w:spacing w:line="440" w:lineRule="exact"/>
        <w:rPr>
          <w:rFonts w:asciiTheme="minorEastAsia" w:hAnsiTheme="minorEastAsia"/>
          <w:sz w:val="24"/>
          <w:szCs w:val="24"/>
        </w:rPr>
      </w:pPr>
      <w:r>
        <w:rPr>
          <w:rFonts w:hint="eastAsia" w:asciiTheme="minorEastAsia" w:hAnsiTheme="minorEastAsia"/>
          <w:sz w:val="24"/>
          <w:szCs w:val="24"/>
        </w:rPr>
        <w:t>●做好居家卫生清洁工作，家庭成员的衣服、被褥要定期在阳光下曝晒。</w:t>
      </w:r>
    </w:p>
    <w:p>
      <w:pPr>
        <w:spacing w:line="440" w:lineRule="exact"/>
        <w:rPr>
          <w:rFonts w:asciiTheme="minorEastAsia" w:hAnsiTheme="minorEastAsia"/>
          <w:sz w:val="24"/>
          <w:szCs w:val="24"/>
        </w:rPr>
      </w:pPr>
    </w:p>
    <w:p>
      <w:pPr>
        <w:pStyle w:val="9"/>
        <w:numPr>
          <w:ilvl w:val="0"/>
          <w:numId w:val="1"/>
        </w:numPr>
        <w:spacing w:line="440" w:lineRule="exact"/>
        <w:ind w:firstLineChars="0"/>
        <w:rPr>
          <w:rFonts w:ascii="微软雅黑" w:hAnsi="微软雅黑" w:eastAsia="微软雅黑"/>
          <w:color w:val="FFAD1D"/>
          <w:spacing w:val="15"/>
          <w:sz w:val="29"/>
          <w:szCs w:val="29"/>
          <w:shd w:val="clear" w:color="auto" w:fill="FFFFFF"/>
        </w:rPr>
      </w:pPr>
      <w:r>
        <w:rPr>
          <w:rFonts w:hint="eastAsia" w:ascii="微软雅黑" w:hAnsi="微软雅黑" w:eastAsia="微软雅黑"/>
          <w:color w:val="FFAD1D"/>
          <w:spacing w:val="15"/>
          <w:sz w:val="29"/>
          <w:szCs w:val="29"/>
          <w:shd w:val="clear" w:color="auto" w:fill="FFFFFF"/>
        </w:rPr>
        <w:t>猩红热</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猩红热是溶血性链球菌感染引起的急性呼吸道传染病，主要通过飞沫传播。临床特点为起病急、发热、咽峡炎、弥漫性皮疹、继而脱皮。3-9岁儿童易发，疫情多发生在学校或托幼机构，从上月起本市已进入猩红热发病高峰。</w:t>
      </w:r>
    </w:p>
    <w:p>
      <w:pPr>
        <w:spacing w:line="440" w:lineRule="exact"/>
        <w:rPr>
          <w:rFonts w:asciiTheme="minorEastAsia" w:hAnsiTheme="minorEastAsia"/>
          <w:b/>
          <w:sz w:val="24"/>
          <w:szCs w:val="24"/>
        </w:rPr>
      </w:pPr>
      <w:r>
        <w:rPr>
          <w:rFonts w:hint="eastAsia" w:asciiTheme="minorEastAsia" w:hAnsiTheme="minorEastAsia"/>
          <w:b/>
          <w:sz w:val="24"/>
          <w:szCs w:val="24"/>
        </w:rPr>
        <w:t>预防措施：</w:t>
      </w:r>
    </w:p>
    <w:p>
      <w:pPr>
        <w:spacing w:line="440" w:lineRule="exact"/>
        <w:rPr>
          <w:rFonts w:asciiTheme="minorEastAsia" w:hAnsiTheme="minorEastAsia"/>
          <w:sz w:val="24"/>
          <w:szCs w:val="24"/>
        </w:rPr>
      </w:pPr>
      <w:r>
        <w:rPr>
          <w:rFonts w:hint="eastAsia" w:asciiTheme="minorEastAsia" w:hAnsiTheme="minorEastAsia"/>
          <w:sz w:val="24"/>
          <w:szCs w:val="24"/>
        </w:rPr>
        <w:t>●学校和托幼机构做好晨检、午检、室内通风换气等工作，发现可疑患儿应请其停课、就医和治疗，并及时向相关部门报告可疑的猩红热疫情。</w:t>
      </w:r>
    </w:p>
    <w:p>
      <w:pPr>
        <w:spacing w:line="440" w:lineRule="exact"/>
        <w:rPr>
          <w:rFonts w:asciiTheme="minorEastAsia" w:hAnsiTheme="minorEastAsia"/>
          <w:sz w:val="24"/>
          <w:szCs w:val="24"/>
        </w:rPr>
      </w:pPr>
      <w:r>
        <w:rPr>
          <w:rFonts w:hint="eastAsia" w:asciiTheme="minorEastAsia" w:hAnsiTheme="minorEastAsia"/>
          <w:sz w:val="24"/>
          <w:szCs w:val="24"/>
        </w:rPr>
        <w:t>●老师和家长应指导教育小朋友养成良好的个人卫生习惯，做到勤洗手、打喷嚏捂口鼻。</w:t>
      </w:r>
    </w:p>
    <w:p>
      <w:pPr>
        <w:spacing w:line="440" w:lineRule="exact"/>
        <w:rPr>
          <w:rFonts w:asciiTheme="minorEastAsia" w:hAnsiTheme="minorEastAsia"/>
          <w:sz w:val="24"/>
          <w:szCs w:val="24"/>
        </w:rPr>
      </w:pPr>
      <w:r>
        <w:rPr>
          <w:rFonts w:hint="eastAsia" w:asciiTheme="minorEastAsia" w:hAnsiTheme="minorEastAsia"/>
          <w:sz w:val="24"/>
          <w:szCs w:val="24"/>
        </w:rPr>
        <w:t>●在猩红热高发季节，尤其是周围出现猩红热病人时，家长需密切关注儿童的身体状况，出现发热或皮疹，应及时送往医院诊断和治疗。</w:t>
      </w:r>
    </w:p>
    <w:p>
      <w:pPr>
        <w:spacing w:line="440" w:lineRule="exact"/>
        <w:rPr>
          <w:rFonts w:asciiTheme="minorEastAsia" w:hAnsiTheme="minorEastAsia"/>
          <w:b/>
          <w:sz w:val="24"/>
          <w:szCs w:val="24"/>
        </w:rPr>
      </w:pPr>
    </w:p>
    <w:p>
      <w:pPr>
        <w:pStyle w:val="9"/>
        <w:numPr>
          <w:ilvl w:val="0"/>
          <w:numId w:val="1"/>
        </w:numPr>
        <w:spacing w:line="440" w:lineRule="exact"/>
        <w:ind w:firstLineChars="0"/>
        <w:rPr>
          <w:rFonts w:ascii="微软雅黑" w:hAnsi="微软雅黑" w:eastAsia="微软雅黑"/>
          <w:color w:val="FFAD1D"/>
          <w:spacing w:val="15"/>
          <w:sz w:val="29"/>
          <w:szCs w:val="29"/>
          <w:shd w:val="clear" w:color="auto" w:fill="FFFFFF"/>
        </w:rPr>
      </w:pPr>
      <w:r>
        <w:rPr>
          <w:rFonts w:hint="eastAsia" w:ascii="微软雅黑" w:hAnsi="微软雅黑" w:eastAsia="微软雅黑"/>
          <w:color w:val="FFAD1D"/>
          <w:spacing w:val="15"/>
          <w:sz w:val="29"/>
          <w:szCs w:val="29"/>
          <w:shd w:val="clear" w:color="auto" w:fill="FFFFFF"/>
        </w:rPr>
        <w:t>登革热</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登革热是由登革热病毒引起，经伊蚊传播的急性传染病。登革热流行于全球热带及亚热带地区，主要发生在夏秋季。主要症状为发热、皮疹、头痛、关节痛、肌肉痛等。目前，本市登革热病例主要为输入性病例，输入来源地为南美洲或东南亚国家或地区。近期，巴西、哥伦比亚、越南、马来西亚等国家登革热疫情高发。6月本市进入蚊媒活跃期，不排除输入病例引起本地传播的风险。</w:t>
      </w:r>
    </w:p>
    <w:p>
      <w:pPr>
        <w:spacing w:line="440" w:lineRule="exact"/>
        <w:rPr>
          <w:rFonts w:asciiTheme="minorEastAsia" w:hAnsiTheme="minorEastAsia"/>
          <w:b/>
          <w:sz w:val="24"/>
          <w:szCs w:val="24"/>
        </w:rPr>
      </w:pPr>
      <w:r>
        <w:rPr>
          <w:rFonts w:hint="eastAsia" w:asciiTheme="minorEastAsia" w:hAnsiTheme="minorEastAsia"/>
          <w:b/>
          <w:sz w:val="24"/>
          <w:szCs w:val="24"/>
        </w:rPr>
        <w:t>预防措施：</w:t>
      </w:r>
    </w:p>
    <w:p>
      <w:pPr>
        <w:spacing w:line="440" w:lineRule="exact"/>
        <w:rPr>
          <w:rFonts w:asciiTheme="minorEastAsia" w:hAnsiTheme="minorEastAsia"/>
          <w:sz w:val="24"/>
          <w:szCs w:val="24"/>
        </w:rPr>
      </w:pPr>
      <w:r>
        <w:rPr>
          <w:rFonts w:hint="eastAsia" w:asciiTheme="minorEastAsia" w:hAnsiTheme="minorEastAsia"/>
          <w:sz w:val="24"/>
          <w:szCs w:val="24"/>
        </w:rPr>
        <w:t>●保持环境整洁，及时做好居家和生活区域的清洁工作，清除积水，消除蚊虫孳生场所。</w:t>
      </w:r>
    </w:p>
    <w:p>
      <w:pPr>
        <w:spacing w:line="440" w:lineRule="exact"/>
        <w:rPr>
          <w:rFonts w:asciiTheme="minorEastAsia" w:hAnsiTheme="minorEastAsia"/>
          <w:sz w:val="24"/>
          <w:szCs w:val="24"/>
        </w:rPr>
      </w:pPr>
      <w:r>
        <w:rPr>
          <w:rFonts w:hint="eastAsia" w:asciiTheme="minorEastAsia" w:hAnsiTheme="minorEastAsia"/>
          <w:sz w:val="24"/>
          <w:szCs w:val="24"/>
        </w:rPr>
        <w:t>●采取有效的防蚊防虫措施，如家中安装纱门纱窗、使用防蚊用品、户外活动时穿着长袖长裤、涂抹驱避剂等。</w:t>
      </w:r>
    </w:p>
    <w:p>
      <w:pPr>
        <w:spacing w:line="440" w:lineRule="exact"/>
        <w:rPr>
          <w:rFonts w:asciiTheme="minorEastAsia" w:hAnsiTheme="minorEastAsia"/>
          <w:sz w:val="24"/>
          <w:szCs w:val="24"/>
        </w:rPr>
      </w:pPr>
      <w:r>
        <w:rPr>
          <w:rFonts w:hint="eastAsia" w:asciiTheme="minorEastAsia" w:hAnsiTheme="minorEastAsia"/>
          <w:sz w:val="24"/>
          <w:szCs w:val="24"/>
        </w:rPr>
        <w:t>●从南美洲、东南亚等登革热流行地区返回后，如出现发热、皮疹等症状应及时到医院就诊。</w:t>
      </w:r>
    </w:p>
    <w:p>
      <w:pPr>
        <w:spacing w:line="440" w:lineRule="exact"/>
        <w:rPr>
          <w:rFonts w:asciiTheme="minorEastAsia" w:hAnsiTheme="minorEastAsia"/>
          <w:sz w:val="24"/>
          <w:szCs w:val="24"/>
        </w:rPr>
      </w:pPr>
    </w:p>
    <w:p>
      <w:pPr>
        <w:pStyle w:val="9"/>
        <w:numPr>
          <w:ilvl w:val="0"/>
          <w:numId w:val="1"/>
        </w:numPr>
        <w:spacing w:line="440" w:lineRule="exact"/>
        <w:ind w:firstLineChars="0"/>
        <w:rPr>
          <w:rFonts w:ascii="微软雅黑" w:hAnsi="微软雅黑" w:eastAsia="微软雅黑"/>
          <w:color w:val="FFAD1D"/>
          <w:spacing w:val="15"/>
          <w:sz w:val="29"/>
          <w:szCs w:val="29"/>
          <w:shd w:val="clear" w:color="auto" w:fill="FFFFFF"/>
        </w:rPr>
      </w:pPr>
      <w:r>
        <w:rPr>
          <w:rFonts w:hint="eastAsia" w:ascii="微软雅黑" w:hAnsi="微软雅黑" w:eastAsia="微软雅黑"/>
          <w:color w:val="FFAD1D"/>
          <w:spacing w:val="15"/>
          <w:sz w:val="29"/>
          <w:szCs w:val="29"/>
          <w:shd w:val="clear" w:color="auto" w:fill="FFFFFF"/>
        </w:rPr>
        <w:t>水痘</w:t>
      </w:r>
    </w:p>
    <w:p>
      <w:pPr>
        <w:spacing w:line="440" w:lineRule="exact"/>
        <w:rPr>
          <w:rFonts w:asciiTheme="minorEastAsia" w:hAnsiTheme="minorEastAsia"/>
          <w:sz w:val="24"/>
          <w:szCs w:val="24"/>
        </w:rPr>
      </w:pPr>
      <w:r>
        <w:rPr>
          <w:rFonts w:hint="eastAsia" w:asciiTheme="minorEastAsia" w:hAnsiTheme="minorEastAsia"/>
          <w:b/>
          <w:sz w:val="24"/>
          <w:szCs w:val="24"/>
        </w:rPr>
        <w:t>关注程度：</w:t>
      </w:r>
      <w:r>
        <w:rPr>
          <w:rFonts w:hint="eastAsia" w:asciiTheme="minorEastAsia" w:hAnsiTheme="minorEastAsia"/>
          <w:sz w:val="24"/>
          <w:szCs w:val="24"/>
        </w:rPr>
        <w:t>★★★★★</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水痘是一种由水痘-带状疱疹病毒引起的急性呼吸道传染病，多见于儿童，冬春季高发，容易在集体机构出现暴发。水痘的症状主要是发热和皮疹，在多数情况下症状较轻，但得了水痘后会感到瘙痒不适，在某些情况下可能引起严重并发症。</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水痘患者自出疹前1-2天到疱疹干燥结痂期间均有传染性。病毒可通过患者咳嗽或打喷嚏在空气中传播，也可通过接触水痘患者的水疱传播。</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儿童感染水痘痊愈后，部分人体内的病毒潜伏在神经系统内。成年后，病毒可能再次发作，引起带状疱疹。带状疱疹患者可传染对其无免疫力的接触者，使之感染水痘。</w:t>
      </w:r>
    </w:p>
    <w:p>
      <w:pPr>
        <w:spacing w:line="440" w:lineRule="exact"/>
        <w:rPr>
          <w:rFonts w:asciiTheme="minorEastAsia" w:hAnsiTheme="minorEastAsia"/>
          <w:b/>
          <w:sz w:val="24"/>
          <w:szCs w:val="24"/>
        </w:rPr>
      </w:pPr>
      <w:r>
        <w:rPr>
          <w:rFonts w:hint="eastAsia" w:asciiTheme="minorEastAsia" w:hAnsiTheme="minorEastAsia"/>
          <w:b/>
          <w:sz w:val="24"/>
          <w:szCs w:val="24"/>
        </w:rPr>
        <w:t>预防措施：</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接种水痘疫苗是目前世界上公认的预防水痘最为经济有效的方法。多数人接种水痘疫苗后不会感染水痘。研究表明接种1剂水痘疫苗后85%-89%的人会产生保护性抗体；接种2剂水痘疫苗后这个比例超过99%。接种过疫苗的人即使感染水痘，其症状也较为轻微。</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◆家长可以带1岁以上的宝宝至就近的社区卫生服务中心预防接种门诊接种水痘疫苗。我们推荐在12-18月龄接种第1剂，4周岁接种第2剂。2014年8月1日及以后出生的居住在上海的宝宝可免费接种。</w:t>
      </w:r>
    </w:p>
    <w:p>
      <w:pPr>
        <w:spacing w:line="440" w:lineRule="exact"/>
        <w:rPr>
          <w:rFonts w:asciiTheme="minorEastAsia" w:hAnsiTheme="minorEastAsia"/>
          <w:b/>
          <w:sz w:val="24"/>
          <w:szCs w:val="24"/>
        </w:rPr>
      </w:pPr>
      <w:r>
        <w:rPr>
          <w:rFonts w:hint="eastAsia" w:asciiTheme="minorEastAsia" w:hAnsiTheme="minorEastAsia"/>
          <w:b/>
          <w:sz w:val="24"/>
          <w:szCs w:val="24"/>
        </w:rPr>
        <w:t>得病后：</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●由于水痘患者的水疱液和粘膜分泌物具有传染性，患病后应立即居家隔离至所有疱疹干燥结痂为止，并同时报告学校。</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●保持居室通风，剪短患儿的指甲并保持双手清洁，以免抓破疱疹，引起皮肤感染。患儿的衣物、被子、用具等应用紫外线照射、曝晒、煮沸等方法进行消毒。</w:t>
      </w:r>
    </w:p>
    <w:p>
      <w:pPr>
        <w:spacing w:line="440" w:lineRule="exact"/>
        <w:rPr>
          <w:rFonts w:asciiTheme="minorEastAsia" w:hAnsiTheme="minorEastAsia"/>
          <w:sz w:val="24"/>
          <w:szCs w:val="24"/>
        </w:rPr>
      </w:pPr>
    </w:p>
    <w:p>
      <w:pPr>
        <w:pStyle w:val="9"/>
        <w:numPr>
          <w:ilvl w:val="0"/>
          <w:numId w:val="1"/>
        </w:numPr>
        <w:spacing w:line="440" w:lineRule="exact"/>
        <w:ind w:firstLineChars="0"/>
        <w:rPr>
          <w:rFonts w:ascii="微软雅黑" w:hAnsi="微软雅黑" w:eastAsia="微软雅黑"/>
          <w:color w:val="FFAD1D"/>
          <w:spacing w:val="15"/>
          <w:sz w:val="29"/>
          <w:szCs w:val="29"/>
          <w:shd w:val="clear" w:color="auto" w:fill="FFFFFF"/>
        </w:rPr>
      </w:pPr>
      <w:r>
        <w:rPr>
          <w:rFonts w:hint="eastAsia" w:ascii="微软雅黑" w:hAnsi="微软雅黑" w:eastAsia="微软雅黑"/>
          <w:color w:val="FFAD1D"/>
          <w:spacing w:val="15"/>
          <w:sz w:val="29"/>
          <w:szCs w:val="29"/>
          <w:shd w:val="clear" w:color="auto" w:fill="FFFFFF"/>
        </w:rPr>
        <w:t>细菌性食源性疾病</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逐渐升高的气温为细菌迅速增殖创造了条件，加上黄梅天的湿热环境，食品的腐败变质速度明显加快。因此，细菌性食源性疾病将出现发病高峰。细菌性食源性疾病的主要病原体有副溶血性弧菌、沙门菌、金黄色葡萄球菌和致病性大肠杆菌等。</w:t>
      </w:r>
    </w:p>
    <w:p>
      <w:pPr>
        <w:spacing w:line="440" w:lineRule="exact"/>
        <w:rPr>
          <w:rFonts w:asciiTheme="minorEastAsia" w:hAnsiTheme="minorEastAsia"/>
          <w:b/>
          <w:sz w:val="24"/>
          <w:szCs w:val="24"/>
        </w:rPr>
      </w:pPr>
      <w:r>
        <w:rPr>
          <w:rFonts w:hint="eastAsia" w:asciiTheme="minorEastAsia" w:hAnsiTheme="minorEastAsia"/>
          <w:b/>
          <w:sz w:val="24"/>
          <w:szCs w:val="24"/>
        </w:rPr>
        <w:t>预防措施：</w:t>
      </w:r>
    </w:p>
    <w:p>
      <w:pPr>
        <w:spacing w:line="440" w:lineRule="exact"/>
        <w:rPr>
          <w:rFonts w:asciiTheme="minorEastAsia" w:hAnsiTheme="minorEastAsia"/>
          <w:sz w:val="24"/>
          <w:szCs w:val="24"/>
        </w:rPr>
      </w:pPr>
      <w:r>
        <w:rPr>
          <w:rFonts w:hint="eastAsia" w:asciiTheme="minorEastAsia" w:hAnsiTheme="minorEastAsia"/>
          <w:sz w:val="24"/>
          <w:szCs w:val="24"/>
        </w:rPr>
        <w:t>●饭前便后、加工制作食品前要洗手；定期对餐具进行消毒；食物处理和储存时生熟分开。</w:t>
      </w:r>
    </w:p>
    <w:p>
      <w:pPr>
        <w:spacing w:line="440" w:lineRule="exact"/>
        <w:rPr>
          <w:rFonts w:asciiTheme="minorEastAsia" w:hAnsiTheme="minorEastAsia"/>
          <w:sz w:val="24"/>
          <w:szCs w:val="24"/>
        </w:rPr>
      </w:pPr>
      <w:r>
        <w:rPr>
          <w:rFonts w:hint="eastAsia" w:asciiTheme="minorEastAsia" w:hAnsiTheme="minorEastAsia"/>
          <w:sz w:val="24"/>
          <w:szCs w:val="24"/>
        </w:rPr>
        <w:t>●不吃生冷、半生的海产品和水产品；吃海鲜、涮羊肉时，要彻底煮熟；不吃腐烂的蔬菜、水果；</w:t>
      </w:r>
    </w:p>
    <w:p>
      <w:pPr>
        <w:spacing w:line="440" w:lineRule="exact"/>
        <w:rPr>
          <w:rFonts w:asciiTheme="minorEastAsia" w:hAnsiTheme="minorEastAsia"/>
          <w:sz w:val="24"/>
          <w:szCs w:val="24"/>
        </w:rPr>
      </w:pPr>
      <w:r>
        <w:rPr>
          <w:rFonts w:hint="eastAsia" w:asciiTheme="minorEastAsia" w:hAnsiTheme="minorEastAsia"/>
          <w:sz w:val="24"/>
          <w:szCs w:val="24"/>
        </w:rPr>
        <w:t>●饭菜吃多少就做多少，如果实在吃不完应放冰箱保存，下次食用，需要彻底加热。</w:t>
      </w:r>
    </w:p>
    <w:p>
      <w:pPr>
        <w:spacing w:line="440" w:lineRule="exact"/>
        <w:rPr>
          <w:rFonts w:asciiTheme="minorEastAsia" w:hAnsiTheme="minorEastAsia"/>
          <w:sz w:val="24"/>
          <w:szCs w:val="24"/>
        </w:rPr>
      </w:pPr>
      <w:r>
        <w:rPr>
          <w:rFonts w:hint="eastAsia" w:asciiTheme="minorEastAsia" w:hAnsiTheme="minorEastAsia"/>
          <w:sz w:val="24"/>
          <w:szCs w:val="24"/>
        </w:rPr>
        <w:t>●食堂从业人员如发生腹泻呕吐，患有化脓性皮肤病或其它传染性疾病时应立即调离岗位。</w:t>
      </w:r>
    </w:p>
    <w:p>
      <w:pPr>
        <w:spacing w:line="440" w:lineRule="exact"/>
        <w:rPr>
          <w:rFonts w:asciiTheme="minorEastAsia" w:hAnsiTheme="minorEastAsia"/>
          <w:b/>
          <w:sz w:val="24"/>
          <w:szCs w:val="24"/>
        </w:rPr>
      </w:pPr>
    </w:p>
    <w:p>
      <w:pPr>
        <w:pStyle w:val="9"/>
        <w:numPr>
          <w:ilvl w:val="0"/>
          <w:numId w:val="1"/>
        </w:numPr>
        <w:spacing w:line="440" w:lineRule="exact"/>
        <w:ind w:firstLineChars="0"/>
        <w:rPr>
          <w:rFonts w:ascii="微软雅黑" w:hAnsi="微软雅黑" w:eastAsia="微软雅黑"/>
          <w:color w:val="FFAD1D"/>
          <w:spacing w:val="15"/>
          <w:sz w:val="29"/>
          <w:szCs w:val="29"/>
          <w:shd w:val="clear" w:color="auto" w:fill="FFFFFF"/>
        </w:rPr>
      </w:pPr>
      <w:r>
        <w:rPr>
          <w:rFonts w:hint="eastAsia" w:ascii="微软雅黑" w:hAnsi="微软雅黑" w:eastAsia="微软雅黑"/>
          <w:color w:val="FFAD1D"/>
          <w:spacing w:val="15"/>
          <w:sz w:val="29"/>
          <w:szCs w:val="29"/>
          <w:shd w:val="clear" w:color="auto" w:fill="FFFFFF"/>
        </w:rPr>
        <w:t>发生腹泻后怎么办？</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一般腹泻症状可以自愈，如果病程较长，出现腹痛、便血、发热等症状时，务必尽快就医治疗，如确诊为细菌性感染，应做到：</w:t>
      </w:r>
    </w:p>
    <w:p>
      <w:pPr>
        <w:spacing w:line="440" w:lineRule="exact"/>
        <w:rPr>
          <w:rFonts w:asciiTheme="minorEastAsia" w:hAnsiTheme="minorEastAsia"/>
          <w:sz w:val="24"/>
          <w:szCs w:val="24"/>
        </w:rPr>
      </w:pPr>
      <w:r>
        <w:rPr>
          <w:rFonts w:hint="eastAsia" w:asciiTheme="minorEastAsia" w:hAnsiTheme="minorEastAsia"/>
          <w:sz w:val="24"/>
          <w:szCs w:val="24"/>
        </w:rPr>
        <w:t>●暂停上课上班，居家隔离休息；</w:t>
      </w:r>
    </w:p>
    <w:p>
      <w:pPr>
        <w:spacing w:line="440" w:lineRule="exact"/>
        <w:rPr>
          <w:rFonts w:asciiTheme="minorEastAsia" w:hAnsiTheme="minorEastAsia"/>
          <w:sz w:val="24"/>
          <w:szCs w:val="24"/>
        </w:rPr>
      </w:pPr>
      <w:r>
        <w:rPr>
          <w:rFonts w:hint="eastAsia" w:asciiTheme="minorEastAsia" w:hAnsiTheme="minorEastAsia"/>
          <w:sz w:val="24"/>
          <w:szCs w:val="24"/>
        </w:rPr>
        <w:t>●被污染的食物不能继续食用，丢弃时需密封包裹；</w:t>
      </w:r>
    </w:p>
    <w:p>
      <w:pPr>
        <w:spacing w:line="440" w:lineRule="exact"/>
        <w:rPr>
          <w:rFonts w:asciiTheme="minorEastAsia" w:hAnsiTheme="minorEastAsia"/>
          <w:sz w:val="24"/>
          <w:szCs w:val="24"/>
        </w:rPr>
      </w:pPr>
      <w:r>
        <w:rPr>
          <w:rFonts w:hint="eastAsia" w:asciiTheme="minorEastAsia" w:hAnsiTheme="minorEastAsia"/>
          <w:sz w:val="24"/>
          <w:szCs w:val="24"/>
        </w:rPr>
        <w:t>●患者须调整饮食，吃易消化的食物，如米汤、糖盐水等，减轻胃肠道负担；同时注意腹部保暖；</w:t>
      </w:r>
    </w:p>
    <w:p>
      <w:pPr>
        <w:spacing w:line="440" w:lineRule="exact"/>
        <w:rPr>
          <w:rFonts w:asciiTheme="minorEastAsia" w:hAnsiTheme="minorEastAsia"/>
          <w:sz w:val="24"/>
          <w:szCs w:val="24"/>
        </w:rPr>
      </w:pPr>
      <w:r>
        <w:rPr>
          <w:rFonts w:hint="eastAsia" w:asciiTheme="minorEastAsia" w:hAnsiTheme="minorEastAsia"/>
          <w:sz w:val="24"/>
          <w:szCs w:val="24"/>
        </w:rPr>
        <w:t>●患者使用过的便具、尿布以及被污染过的衣物、床单等，都要及时清洗并消毒；患者的餐饮用具要和家人分开使用，并在用后清洗煮沸消毒（煮沸10-15分钟）。</w:t>
      </w:r>
    </w:p>
    <w:p>
      <w:pPr>
        <w:pStyle w:val="9"/>
        <w:numPr>
          <w:ilvl w:val="0"/>
          <w:numId w:val="1"/>
        </w:numPr>
        <w:spacing w:line="440" w:lineRule="exact"/>
        <w:ind w:firstLineChars="0"/>
        <w:rPr>
          <w:rFonts w:ascii="微软雅黑" w:hAnsi="微软雅黑" w:eastAsia="微软雅黑"/>
          <w:color w:val="FFAD1D"/>
          <w:spacing w:val="15"/>
          <w:sz w:val="29"/>
          <w:szCs w:val="29"/>
          <w:shd w:val="clear" w:color="auto" w:fill="FFFFFF"/>
        </w:rPr>
      </w:pPr>
      <w:r>
        <w:rPr>
          <w:rFonts w:hint="eastAsia" w:ascii="微软雅黑" w:hAnsi="微软雅黑" w:eastAsia="微软雅黑"/>
          <w:color w:val="FFAD1D"/>
          <w:spacing w:val="15"/>
          <w:sz w:val="29"/>
          <w:szCs w:val="29"/>
          <w:shd w:val="clear" w:color="auto" w:fill="FFFFFF"/>
        </w:rPr>
        <w:t>高温中暑</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从6月开始，随着气温增高，热浪来袭，本市高温中暑发生情况将增多。中暑是高温环境下，人体体温调节功能紊乱导致的中枢神经系统-循环系统功能障碍。高温环境中进行作业的职业人群，在夏季尤其容易发生中暑。</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中暑症状有轻重之分，轻症中暑可出现头昏、胸闷、心悸、面色潮红、皮肤灼热、体温升高等。一旦发展为重症中暑，则会出现大量出汗、血压下降、晕厥、肌肉痉挛，甚至发生意识障碍、嗜睡、昏迷现象。</w:t>
      </w:r>
    </w:p>
    <w:p>
      <w:pPr>
        <w:spacing w:line="440" w:lineRule="exact"/>
        <w:rPr>
          <w:rFonts w:asciiTheme="minorEastAsia" w:hAnsiTheme="minorEastAsia"/>
          <w:b/>
          <w:sz w:val="24"/>
          <w:szCs w:val="24"/>
        </w:rPr>
      </w:pPr>
      <w:r>
        <w:rPr>
          <w:rFonts w:hint="eastAsia" w:asciiTheme="minorEastAsia" w:hAnsiTheme="minorEastAsia"/>
          <w:b/>
          <w:sz w:val="24"/>
          <w:szCs w:val="24"/>
        </w:rPr>
        <w:t>预防措施：</w:t>
      </w:r>
    </w:p>
    <w:p>
      <w:pPr>
        <w:spacing w:line="440" w:lineRule="exact"/>
        <w:rPr>
          <w:rFonts w:asciiTheme="minorEastAsia" w:hAnsiTheme="minorEastAsia"/>
          <w:sz w:val="24"/>
          <w:szCs w:val="24"/>
        </w:rPr>
      </w:pPr>
      <w:r>
        <w:rPr>
          <w:rFonts w:hint="eastAsia" w:asciiTheme="minorEastAsia" w:hAnsiTheme="minorEastAsia"/>
          <w:sz w:val="24"/>
          <w:szCs w:val="24"/>
        </w:rPr>
        <w:t>●在高温天（日最高气温≥35℃时），老年人及患有基础疾病的人（高血压、糖尿病、冠心病等）要特别注意防暑降温。</w:t>
      </w:r>
    </w:p>
    <w:p>
      <w:pPr>
        <w:spacing w:line="440" w:lineRule="exact"/>
        <w:rPr>
          <w:rFonts w:asciiTheme="minorEastAsia" w:hAnsiTheme="minorEastAsia"/>
          <w:sz w:val="24"/>
          <w:szCs w:val="24"/>
        </w:rPr>
      </w:pPr>
      <w:r>
        <w:rPr>
          <w:rFonts w:hint="eastAsia" w:asciiTheme="minorEastAsia" w:hAnsiTheme="minorEastAsia"/>
          <w:sz w:val="24"/>
          <w:szCs w:val="24"/>
        </w:rPr>
        <w:t>●及时补充水份、适量补盐、饮食清淡、保证能量充足，不要饮用含酒精或大量糖分的饮料。</w:t>
      </w:r>
    </w:p>
    <w:p>
      <w:pPr>
        <w:spacing w:line="440" w:lineRule="exact"/>
        <w:rPr>
          <w:rFonts w:asciiTheme="minorEastAsia" w:hAnsiTheme="minorEastAsia"/>
          <w:sz w:val="24"/>
          <w:szCs w:val="24"/>
        </w:rPr>
      </w:pPr>
      <w:r>
        <w:rPr>
          <w:rFonts w:hint="eastAsia" w:asciiTheme="minorEastAsia" w:hAnsiTheme="minorEastAsia"/>
          <w:sz w:val="24"/>
          <w:szCs w:val="24"/>
        </w:rPr>
        <w:t>●尽量待在凉爽的室内。居室内可以开启空调降温，或前往有空调的室内场所避暑。</w:t>
      </w:r>
    </w:p>
    <w:p>
      <w:pPr>
        <w:spacing w:line="440" w:lineRule="exact"/>
        <w:rPr>
          <w:rFonts w:asciiTheme="minorEastAsia" w:hAnsiTheme="minorEastAsia"/>
          <w:sz w:val="24"/>
          <w:szCs w:val="24"/>
        </w:rPr>
      </w:pPr>
      <w:r>
        <w:rPr>
          <w:rFonts w:hint="eastAsia" w:asciiTheme="minorEastAsia" w:hAnsiTheme="minorEastAsia"/>
          <w:sz w:val="24"/>
          <w:szCs w:val="24"/>
        </w:rPr>
        <w:t>●避免正午时段外出。外出时，应着轻薄、透气、浅色的衣物，佩戴遮阳帽或使用遮阳伞，佩戴太阳镜，并涂抹防晒霜。</w:t>
      </w:r>
    </w:p>
    <w:p>
      <w:pPr>
        <w:spacing w:line="440" w:lineRule="exact"/>
        <w:rPr>
          <w:rFonts w:asciiTheme="minorEastAsia" w:hAnsiTheme="minorEastAsia"/>
          <w:sz w:val="24"/>
          <w:szCs w:val="24"/>
        </w:rPr>
      </w:pPr>
      <w:r>
        <w:rPr>
          <w:rFonts w:hint="eastAsia" w:asciiTheme="minorEastAsia" w:hAnsiTheme="minorEastAsia"/>
          <w:sz w:val="24"/>
          <w:szCs w:val="24"/>
        </w:rPr>
        <w:t>●高温作业，或者白天长时间户外露天作业时，应采取必要的防暑降温措施，并注意合理休息。</w:t>
      </w:r>
    </w:p>
    <w:p>
      <w:pPr>
        <w:spacing w:line="440" w:lineRule="exact"/>
        <w:rPr>
          <w:rFonts w:asciiTheme="minorEastAsia" w:hAnsiTheme="minorEastAsia"/>
          <w:b/>
          <w:sz w:val="24"/>
          <w:szCs w:val="24"/>
        </w:rPr>
      </w:pPr>
    </w:p>
    <w:p>
      <w:pPr>
        <w:pStyle w:val="9"/>
        <w:numPr>
          <w:ilvl w:val="0"/>
          <w:numId w:val="1"/>
        </w:numPr>
        <w:spacing w:line="440" w:lineRule="exact"/>
        <w:ind w:firstLineChars="0"/>
        <w:rPr>
          <w:rFonts w:ascii="微软雅黑" w:hAnsi="微软雅黑" w:eastAsia="微软雅黑"/>
          <w:color w:val="FFAD1D"/>
          <w:spacing w:val="15"/>
          <w:sz w:val="29"/>
          <w:szCs w:val="29"/>
          <w:shd w:val="clear" w:color="auto" w:fill="FFFFFF"/>
        </w:rPr>
      </w:pPr>
      <w:r>
        <w:rPr>
          <w:rFonts w:hint="eastAsia" w:ascii="微软雅黑" w:hAnsi="微软雅黑" w:eastAsia="微软雅黑"/>
          <w:color w:val="FFAD1D"/>
          <w:spacing w:val="15"/>
          <w:sz w:val="29"/>
          <w:szCs w:val="29"/>
          <w:shd w:val="clear" w:color="auto" w:fill="FFFFFF"/>
        </w:rPr>
        <w:t>儿童青少年意外伤害</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暑期是儿童青少年意外伤害的高发期，家长如果疏忽大意容易导致意外发生。上海学生伤害监测系统数据显示，儿童青少年伤害发生的主要原因有跌倒/跌落、道路交通事故和烧烫伤等。此外，夏季和暑期也是儿童青少年溺水的高发季节。</w:t>
      </w:r>
    </w:p>
    <w:p>
      <w:pPr>
        <w:spacing w:line="440" w:lineRule="exact"/>
        <w:rPr>
          <w:rFonts w:asciiTheme="minorEastAsia" w:hAnsiTheme="minorEastAsia"/>
          <w:sz w:val="24"/>
          <w:szCs w:val="24"/>
        </w:rPr>
      </w:pPr>
      <w:r>
        <w:rPr>
          <w:rFonts w:hint="eastAsia" w:asciiTheme="minorEastAsia" w:hAnsiTheme="minorEastAsia"/>
          <w:sz w:val="24"/>
          <w:szCs w:val="24"/>
        </w:rPr>
        <w:t>暑假期间，孩子独自居家以及外出游玩较多，要特别关注孩子的居家安全、高空坠落、道路安全、预防溺水等事项。</w:t>
      </w:r>
    </w:p>
    <w:p>
      <w:pPr>
        <w:spacing w:line="440" w:lineRule="exact"/>
        <w:rPr>
          <w:rFonts w:asciiTheme="minorEastAsia" w:hAnsiTheme="minorEastAsia"/>
          <w:b/>
          <w:sz w:val="24"/>
          <w:szCs w:val="24"/>
        </w:rPr>
      </w:pPr>
      <w:r>
        <w:rPr>
          <w:rFonts w:hint="eastAsia" w:asciiTheme="minorEastAsia" w:hAnsiTheme="minorEastAsia"/>
          <w:b/>
          <w:sz w:val="24"/>
          <w:szCs w:val="24"/>
        </w:rPr>
        <w:t>预防措施：</w:t>
      </w:r>
    </w:p>
    <w:p>
      <w:pPr>
        <w:spacing w:line="440" w:lineRule="exact"/>
        <w:rPr>
          <w:rFonts w:asciiTheme="minorEastAsia" w:hAnsiTheme="minorEastAsia"/>
          <w:sz w:val="24"/>
          <w:szCs w:val="24"/>
        </w:rPr>
      </w:pPr>
      <w:r>
        <w:rPr>
          <w:rFonts w:hint="eastAsia" w:asciiTheme="minorEastAsia" w:hAnsiTheme="minorEastAsia"/>
          <w:sz w:val="24"/>
          <w:szCs w:val="24"/>
        </w:rPr>
        <w:t>●培养孩子自我保护意识，树立安全的行为习惯，学习自救技能。</w:t>
      </w:r>
    </w:p>
    <w:p>
      <w:pPr>
        <w:spacing w:line="440" w:lineRule="exact"/>
        <w:rPr>
          <w:rFonts w:asciiTheme="minorEastAsia" w:hAnsiTheme="minorEastAsia"/>
          <w:sz w:val="24"/>
          <w:szCs w:val="24"/>
        </w:rPr>
      </w:pPr>
      <w:r>
        <w:rPr>
          <w:rFonts w:hint="eastAsia" w:asciiTheme="minorEastAsia" w:hAnsiTheme="minorEastAsia"/>
          <w:sz w:val="24"/>
          <w:szCs w:val="24"/>
        </w:rPr>
        <w:t>●教导孩子不要去危险的地方、不采取危险的行为。例如，不去未开发的景区探险，不在无人看护的河流、池塘或水库游泳，不在马路上追逐打闹，不闯红灯等。</w:t>
      </w:r>
    </w:p>
    <w:p>
      <w:pPr>
        <w:spacing w:line="440" w:lineRule="exact"/>
        <w:rPr>
          <w:rFonts w:asciiTheme="minorEastAsia" w:hAnsiTheme="minorEastAsia"/>
          <w:sz w:val="24"/>
          <w:szCs w:val="24"/>
        </w:rPr>
      </w:pPr>
      <w:r>
        <w:rPr>
          <w:rFonts w:hint="eastAsia" w:asciiTheme="minorEastAsia" w:hAnsiTheme="minorEastAsia"/>
          <w:sz w:val="24"/>
          <w:szCs w:val="24"/>
        </w:rPr>
        <w:t>●排查居室安全，为孩子营造安全的环境。排查方法请见</w:t>
      </w:r>
      <w:r>
        <w:rPr>
          <w:rFonts w:asciiTheme="minorEastAsia" w:hAnsiTheme="minorEastAsia"/>
          <w:sz w:val="24"/>
          <w:szCs w:val="24"/>
        </w:rPr>
        <w:t xml:space="preserve"> </w:t>
      </w:r>
      <w:r>
        <w:rPr>
          <w:rFonts w:hint="eastAsia" w:eastAsia="MS Gothic" w:cs="MS Gothic" w:asciiTheme="minorEastAsia" w:hAnsiTheme="minorEastAsia"/>
          <w:sz w:val="24"/>
          <w:szCs w:val="24"/>
        </w:rPr>
        <w:t>☞</w:t>
      </w:r>
      <w:r>
        <w:rPr>
          <w:rFonts w:hint="eastAsia" w:asciiTheme="minorEastAsia" w:hAnsiTheme="minorEastAsia"/>
          <w:sz w:val="24"/>
          <w:szCs w:val="24"/>
        </w:rPr>
        <w:t>居家安全隐患排查宝典。针对预防儿童高空坠落，尤其要做好：</w:t>
      </w:r>
      <w:r>
        <w:rPr>
          <w:rFonts w:asciiTheme="minorEastAsia" w:hAnsiTheme="minorEastAsia"/>
          <w:sz w:val="24"/>
          <w:szCs w:val="24"/>
        </w:rPr>
        <w:t>1.</w:t>
      </w:r>
      <w:r>
        <w:rPr>
          <w:rFonts w:hint="eastAsia" w:asciiTheme="minorEastAsia" w:hAnsiTheme="minorEastAsia"/>
          <w:sz w:val="24"/>
          <w:szCs w:val="24"/>
        </w:rPr>
        <w:t>窗户加装安全锁；</w:t>
      </w:r>
      <w:r>
        <w:rPr>
          <w:rFonts w:asciiTheme="minorEastAsia" w:hAnsiTheme="minorEastAsia"/>
          <w:sz w:val="24"/>
          <w:szCs w:val="24"/>
        </w:rPr>
        <w:t>2.</w:t>
      </w:r>
      <w:r>
        <w:rPr>
          <w:rFonts w:hint="eastAsia" w:asciiTheme="minorEastAsia" w:hAnsiTheme="minorEastAsia"/>
          <w:sz w:val="24"/>
          <w:szCs w:val="24"/>
        </w:rPr>
        <w:t>阳台和窗户护栏采用竖向式，间距小于</w:t>
      </w:r>
      <w:r>
        <w:rPr>
          <w:rFonts w:asciiTheme="minorEastAsia" w:hAnsiTheme="minorEastAsia"/>
          <w:sz w:val="24"/>
          <w:szCs w:val="24"/>
        </w:rPr>
        <w:t>10cm</w:t>
      </w:r>
      <w:r>
        <w:rPr>
          <w:rFonts w:hint="eastAsia" w:asciiTheme="minorEastAsia" w:hAnsiTheme="minorEastAsia"/>
          <w:sz w:val="24"/>
          <w:szCs w:val="24"/>
        </w:rPr>
        <w:t>；</w:t>
      </w:r>
      <w:r>
        <w:rPr>
          <w:rFonts w:asciiTheme="minorEastAsia" w:hAnsiTheme="minorEastAsia"/>
          <w:sz w:val="24"/>
          <w:szCs w:val="24"/>
        </w:rPr>
        <w:t>3.</w:t>
      </w:r>
      <w:r>
        <w:rPr>
          <w:rFonts w:hint="eastAsia" w:asciiTheme="minorEastAsia" w:hAnsiTheme="minorEastAsia"/>
          <w:sz w:val="24"/>
          <w:szCs w:val="24"/>
        </w:rPr>
        <w:t>不在阳台和窗户边堆放杂物，避免儿童攀爬。</w:t>
      </w:r>
    </w:p>
    <w:p>
      <w:pPr>
        <w:spacing w:line="440" w:lineRule="exact"/>
        <w:rPr>
          <w:rFonts w:asciiTheme="minorEastAsia" w:hAnsiTheme="minorEastAsia"/>
          <w:sz w:val="24"/>
          <w:szCs w:val="24"/>
        </w:rPr>
      </w:pPr>
      <w:r>
        <w:rPr>
          <w:rFonts w:hint="eastAsia" w:asciiTheme="minorEastAsia" w:hAnsiTheme="minorEastAsia"/>
          <w:sz w:val="24"/>
          <w:szCs w:val="24"/>
        </w:rPr>
        <w:t>●家长应做好监护，尽量避免未成年儿童独自在家，可多陪伴儿童外出。</w:t>
      </w:r>
    </w:p>
    <w:p>
      <w:pPr>
        <w:spacing w:line="440" w:lineRule="exact"/>
        <w:rPr>
          <w:rFonts w:asciiTheme="minorEastAsia" w:hAnsiTheme="minorEastAsia"/>
          <w:sz w:val="24"/>
          <w:szCs w:val="24"/>
        </w:rPr>
      </w:pPr>
      <w:r>
        <w:rPr>
          <w:rFonts w:hint="eastAsia" w:asciiTheme="minorEastAsia" w:hAnsiTheme="minorEastAsia"/>
          <w:sz w:val="24"/>
          <w:szCs w:val="24"/>
        </w:rPr>
        <w:t>●不能陪伴孩子外出时，家长应与孩子保持联络，了解孩子行程动向。</w:t>
      </w:r>
    </w:p>
    <w:p>
      <w:pPr>
        <w:spacing w:line="440" w:lineRule="exact"/>
        <w:rPr>
          <w:rFonts w:asciiTheme="minorEastAsia" w:hAnsiTheme="minorEastAsia"/>
          <w:b/>
          <w:sz w:val="24"/>
          <w:szCs w:val="24"/>
        </w:rPr>
      </w:pPr>
    </w:p>
    <w:p>
      <w:pPr>
        <w:pStyle w:val="9"/>
        <w:numPr>
          <w:ilvl w:val="0"/>
          <w:numId w:val="1"/>
        </w:numPr>
        <w:spacing w:line="440" w:lineRule="exact"/>
        <w:ind w:firstLineChars="0"/>
        <w:rPr>
          <w:rFonts w:ascii="微软雅黑" w:hAnsi="微软雅黑" w:eastAsia="微软雅黑"/>
          <w:color w:val="FFAD1D"/>
          <w:spacing w:val="15"/>
          <w:sz w:val="29"/>
          <w:szCs w:val="29"/>
          <w:shd w:val="clear" w:color="auto" w:fill="FFFFFF"/>
        </w:rPr>
      </w:pPr>
      <w:r>
        <w:rPr>
          <w:rFonts w:hint="eastAsia" w:ascii="微软雅黑" w:hAnsi="微软雅黑" w:eastAsia="微软雅黑"/>
          <w:color w:val="FFAD1D"/>
          <w:spacing w:val="15"/>
          <w:sz w:val="29"/>
          <w:szCs w:val="29"/>
          <w:shd w:val="clear" w:color="auto" w:fill="FFFFFF"/>
        </w:rPr>
        <w:t>节气养生</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6月迎来两个节气——芒种和夏至。今年6月6日为芒种，是麦类等有芒作物成熟的时节。6月21日为夏至，这天北半球地区的白昼为一年中最长，意味着炎热的夏天已经到来。</w:t>
      </w:r>
    </w:p>
    <w:p>
      <w:pPr>
        <w:pStyle w:val="9"/>
        <w:numPr>
          <w:ilvl w:val="0"/>
          <w:numId w:val="1"/>
        </w:numPr>
        <w:spacing w:line="440" w:lineRule="exact"/>
        <w:ind w:firstLineChars="0"/>
        <w:rPr>
          <w:rFonts w:asciiTheme="minorEastAsia" w:hAnsiTheme="minorEastAsia"/>
          <w:sz w:val="24"/>
          <w:szCs w:val="24"/>
        </w:rPr>
      </w:pPr>
      <w:r>
        <w:rPr>
          <w:rFonts w:hint="eastAsia" w:asciiTheme="minorEastAsia" w:hAnsiTheme="minorEastAsia"/>
          <w:sz w:val="24"/>
          <w:szCs w:val="24"/>
        </w:rPr>
        <w:t>补充水分，饮食清淡</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天气开始炎热，排汗量增加，要注意及时补充水分；人的消化功能相对减弱，饮食应当清淡，多吃新鲜蔬菜水果，适当吃些清热消暑、生津止渴的食物，比如冬瓜、苦瓜、西瓜等；不要吃过多热性食物，也不要吃过多冰冻食物，以免造成脾胃损伤。</w:t>
      </w:r>
    </w:p>
    <w:p>
      <w:pPr>
        <w:pStyle w:val="9"/>
        <w:numPr>
          <w:ilvl w:val="0"/>
          <w:numId w:val="1"/>
        </w:numPr>
        <w:spacing w:line="440" w:lineRule="exact"/>
        <w:ind w:firstLineChars="0"/>
        <w:rPr>
          <w:rFonts w:asciiTheme="minorEastAsia" w:hAnsiTheme="minorEastAsia"/>
          <w:sz w:val="24"/>
          <w:szCs w:val="24"/>
        </w:rPr>
      </w:pPr>
      <w:r>
        <w:rPr>
          <w:rFonts w:hint="eastAsia" w:asciiTheme="minorEastAsia" w:hAnsiTheme="minorEastAsia"/>
          <w:sz w:val="24"/>
          <w:szCs w:val="24"/>
        </w:rPr>
        <w:t>晚睡早起，运动适宜</w:t>
      </w:r>
    </w:p>
    <w:p>
      <w:pPr>
        <w:spacing w:line="440" w:lineRule="exact"/>
        <w:rPr>
          <w:rFonts w:asciiTheme="minorEastAsia" w:hAnsiTheme="minorEastAsia"/>
          <w:sz w:val="24"/>
          <w:szCs w:val="24"/>
        </w:rPr>
      </w:pPr>
      <w:r>
        <w:rPr>
          <w:rFonts w:hint="eastAsia" w:asciiTheme="minorEastAsia" w:hAnsiTheme="minorEastAsia"/>
          <w:sz w:val="24"/>
          <w:szCs w:val="24"/>
        </w:rPr>
        <w:t>夏季宜晚睡早起，中午最好休息一会儿，有助于体力的恢复；夏天也不要停止身体运动，但最好选择在天气较凉爽的清晨或傍晚进行，运动强度不宜过于剧烈，出汗过多可适当饮用淡盐水或绿豆汤。</w:t>
      </w:r>
    </w:p>
    <w:p>
      <w:pPr>
        <w:pStyle w:val="9"/>
        <w:numPr>
          <w:ilvl w:val="0"/>
          <w:numId w:val="1"/>
        </w:numPr>
        <w:spacing w:line="440" w:lineRule="exact"/>
        <w:ind w:firstLineChars="0"/>
        <w:rPr>
          <w:rFonts w:asciiTheme="minorEastAsia" w:hAnsiTheme="minorEastAsia"/>
          <w:sz w:val="24"/>
          <w:szCs w:val="24"/>
        </w:rPr>
      </w:pPr>
      <w:r>
        <w:rPr>
          <w:rFonts w:hint="eastAsia" w:asciiTheme="minorEastAsia" w:hAnsiTheme="minorEastAsia"/>
          <w:sz w:val="24"/>
          <w:szCs w:val="24"/>
        </w:rPr>
        <w:t>勤洗勤换，防空调病</w:t>
      </w:r>
    </w:p>
    <w:p>
      <w:pPr>
        <w:spacing w:line="440" w:lineRule="exact"/>
        <w:rPr>
          <w:rFonts w:asciiTheme="minorEastAsia" w:hAnsiTheme="minorEastAsia"/>
          <w:sz w:val="24"/>
          <w:szCs w:val="24"/>
        </w:rPr>
      </w:pPr>
      <w:r>
        <w:rPr>
          <w:rFonts w:hint="eastAsia" w:asciiTheme="minorEastAsia" w:hAnsiTheme="minorEastAsia"/>
          <w:sz w:val="24"/>
          <w:szCs w:val="24"/>
        </w:rPr>
        <w:t>天气湿热，容易出汗，衣服要勤洗勤换、勤洗澡，但出汗时不可洗冷水澡，因为出汗后皮肤血管扩张，立即冲冷水会使血管收缩，散热困难，同时流回心脏血量增多，增加心脏负担。还要预防空调病，避免长时间吹空调，室内外温差不宜过大，适当开窗通风换气。</w:t>
      </w:r>
    </w:p>
    <w:p>
      <w:pPr>
        <w:widowControl/>
        <w:jc w:val="left"/>
        <w:rPr>
          <w:rFonts w:ascii="仿宋_GB2312" w:eastAsia="仿宋_GB2312"/>
          <w:b/>
          <w:sz w:val="28"/>
          <w:szCs w:val="28"/>
        </w:rPr>
      </w:pPr>
    </w:p>
    <w:p>
      <w:pPr>
        <w:widowControl/>
        <w:jc w:val="left"/>
        <w:rPr>
          <w:rFonts w:ascii="仿宋_GB2312" w:eastAsia="仿宋_GB2312"/>
          <w:b/>
          <w:sz w:val="28"/>
          <w:szCs w:val="28"/>
        </w:rPr>
      </w:pPr>
    </w:p>
    <w:p>
      <w:pPr>
        <w:widowControl/>
        <w:jc w:val="left"/>
        <w:rPr>
          <w:rFonts w:ascii="仿宋_GB2312" w:eastAsia="仿宋_GB2312"/>
          <w:b/>
          <w:sz w:val="28"/>
          <w:szCs w:val="28"/>
        </w:rPr>
      </w:pPr>
    </w:p>
    <w:p>
      <w:pPr>
        <w:widowControl/>
        <w:jc w:val="left"/>
        <w:rPr>
          <w:rFonts w:ascii="仿宋_GB2312" w:eastAsia="仿宋_GB2312"/>
          <w:b/>
          <w:sz w:val="28"/>
          <w:szCs w:val="28"/>
        </w:rPr>
      </w:pPr>
    </w:p>
    <w:p>
      <w:pPr>
        <w:widowControl/>
        <w:jc w:val="left"/>
        <w:rPr>
          <w:rFonts w:ascii="仿宋_GB2312" w:eastAsia="仿宋_GB2312"/>
          <w:b/>
          <w:sz w:val="28"/>
          <w:szCs w:val="28"/>
        </w:rPr>
      </w:pPr>
    </w:p>
    <w:p>
      <w:pPr>
        <w:widowControl/>
        <w:jc w:val="left"/>
        <w:rPr>
          <w:rFonts w:ascii="仿宋_GB2312" w:eastAsia="仿宋_GB2312"/>
          <w:b/>
          <w:sz w:val="28"/>
          <w:szCs w:val="28"/>
        </w:rPr>
      </w:pPr>
    </w:p>
    <w:p>
      <w:pPr>
        <w:spacing w:line="440" w:lineRule="exact"/>
        <w:rPr>
          <w:rFonts w:asciiTheme="minorEastAsia" w:hAnsiTheme="minorEastAsia"/>
          <w:sz w:val="24"/>
          <w:szCs w:val="24"/>
        </w:rPr>
      </w:pPr>
      <w:bookmarkStart w:id="0" w:name="_GoBack"/>
      <w:bookmarkEnd w:id="0"/>
    </w:p>
    <w:sectPr>
      <w:pgSz w:w="11906" w:h="16838"/>
      <w:pgMar w:top="1247"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032D1"/>
    <w:multiLevelType w:val="multilevel"/>
    <w:tmpl w:val="33A032D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D3BFD"/>
    <w:rsid w:val="00000C65"/>
    <w:rsid w:val="00213443"/>
    <w:rsid w:val="002B1CAA"/>
    <w:rsid w:val="00303C3A"/>
    <w:rsid w:val="00324581"/>
    <w:rsid w:val="003E65F6"/>
    <w:rsid w:val="00403FF9"/>
    <w:rsid w:val="005A0393"/>
    <w:rsid w:val="006658AE"/>
    <w:rsid w:val="006D421D"/>
    <w:rsid w:val="00733873"/>
    <w:rsid w:val="00751478"/>
    <w:rsid w:val="00794FAE"/>
    <w:rsid w:val="007A60F0"/>
    <w:rsid w:val="007D3BFD"/>
    <w:rsid w:val="007D3F97"/>
    <w:rsid w:val="007F763B"/>
    <w:rsid w:val="00A60123"/>
    <w:rsid w:val="00C649D9"/>
    <w:rsid w:val="00C67665"/>
    <w:rsid w:val="00C950C1"/>
    <w:rsid w:val="00D36201"/>
    <w:rsid w:val="00DC6ED8"/>
    <w:rsid w:val="00E42131"/>
    <w:rsid w:val="00EA698D"/>
    <w:rsid w:val="3F911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semiHidden/>
    <w:unhideWhenUsed/>
    <w:uiPriority w:val="99"/>
    <w:pPr>
      <w:tabs>
        <w:tab w:val="center" w:pos="4153"/>
        <w:tab w:val="right" w:pos="8306"/>
      </w:tabs>
      <w:snapToGrid w:val="0"/>
      <w:jc w:val="left"/>
    </w:pPr>
    <w:rPr>
      <w:sz w:val="18"/>
      <w:szCs w:val="18"/>
    </w:rPr>
  </w:style>
  <w:style w:type="paragraph" w:styleId="3">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table" w:styleId="8">
    <w:name w:val="Table Grid"/>
    <w:basedOn w:val="7"/>
    <w:qFormat/>
    <w:uiPriority w:val="59"/>
    <w:rPr>
      <w:rFonts w:eastAsia="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5"/>
    <w:link w:val="3"/>
    <w:semiHidden/>
    <w:uiPriority w:val="99"/>
    <w:rPr>
      <w:sz w:val="18"/>
      <w:szCs w:val="18"/>
    </w:rPr>
  </w:style>
  <w:style w:type="character" w:customStyle="1" w:styleId="11">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713</Words>
  <Characters>4069</Characters>
  <Lines>33</Lines>
  <Paragraphs>9</Paragraphs>
  <TotalTime>14</TotalTime>
  <ScaleCrop>false</ScaleCrop>
  <LinksUpToDate>false</LinksUpToDate>
  <CharactersWithSpaces>4773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2019-06-03T08:11:00Z</dcterms:created>
  <dc:creator>DYC</dc:creator>
  <cp:lastModifiedBy>Administrator</cp:lastModifiedBy>
  <dcterms:modified xsi:type="dcterms:W3CDTF">2019-08-07T14:40:15Z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